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E80" w:rsidRDefault="00996E80" w:rsidP="00996E80">
      <w:pPr>
        <w:jc w:val="both"/>
        <w:rPr>
          <w:b/>
          <w:u w:val="single"/>
        </w:rPr>
      </w:pPr>
      <w:bookmarkStart w:id="0" w:name="_GoBack"/>
      <w:bookmarkEnd w:id="0"/>
    </w:p>
    <w:p w:rsidR="00996E80" w:rsidRDefault="00996E80" w:rsidP="00996E80">
      <w:pPr>
        <w:ind w:firstLine="708"/>
        <w:jc w:val="both"/>
        <w:rPr>
          <w:b/>
        </w:rPr>
      </w:pPr>
      <w:r w:rsidRPr="00996E80">
        <w:rPr>
          <w:b/>
        </w:rPr>
        <w:t>SECRETARÍA GENERAL</w:t>
      </w:r>
    </w:p>
    <w:p w:rsidR="00996E80" w:rsidRPr="00996E80" w:rsidRDefault="00996E80" w:rsidP="00996E80">
      <w:pPr>
        <w:ind w:firstLine="708"/>
        <w:jc w:val="both"/>
        <w:rPr>
          <w:b/>
        </w:rPr>
      </w:pPr>
      <w:r w:rsidRPr="00996E80">
        <w:rPr>
          <w:b/>
          <w:sz w:val="20"/>
          <w:szCs w:val="20"/>
        </w:rPr>
        <w:t>DIRECCIÓN DE COMPRAS</w:t>
      </w:r>
    </w:p>
    <w:p w:rsidR="00996E80" w:rsidRDefault="00996E80" w:rsidP="00996E80">
      <w:pPr>
        <w:jc w:val="both"/>
        <w:rPr>
          <w:b/>
          <w:sz w:val="24"/>
          <w:szCs w:val="24"/>
          <w:u w:val="single"/>
        </w:rPr>
      </w:pPr>
    </w:p>
    <w:p w:rsidR="00996E80" w:rsidRDefault="00FB008F" w:rsidP="00996E80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JUSTIFICACIÓN DE LA EXISTENCIA DE RAZONES TÉCNICAS EN LOS EXPEDIENTES DE CONTRATACIÓN EN PROCEDIMIENTOS NEGOCIADOS SIN PUBLICIDAD.</w:t>
      </w:r>
    </w:p>
    <w:p w:rsidR="00FB008F" w:rsidRDefault="00FB008F" w:rsidP="00996E80">
      <w:pPr>
        <w:jc w:val="both"/>
        <w:rPr>
          <w:b/>
          <w:sz w:val="24"/>
          <w:szCs w:val="24"/>
        </w:rPr>
      </w:pPr>
      <w:r w:rsidRPr="00102D03">
        <w:rPr>
          <w:b/>
          <w:sz w:val="24"/>
          <w:szCs w:val="24"/>
          <w:highlight w:val="yellow"/>
        </w:rPr>
        <w:t>PRIMERO.</w:t>
      </w:r>
      <w:r w:rsidRPr="00FB008F">
        <w:rPr>
          <w:b/>
          <w:sz w:val="24"/>
          <w:szCs w:val="24"/>
        </w:rPr>
        <w:t xml:space="preserve"> ACTIVIDAD, PRODUCTO O SERVICIO AL QUE SE APLICARÁ LA CONTRATACIÓN.-</w:t>
      </w:r>
    </w:p>
    <w:p w:rsidR="00FB008F" w:rsidRDefault="00FB008F" w:rsidP="00996E8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DESCRIPCIÓN:…</w:t>
      </w:r>
    </w:p>
    <w:p w:rsidR="00FB008F" w:rsidRDefault="00FB008F" w:rsidP="00996E80">
      <w:pPr>
        <w:jc w:val="both"/>
        <w:rPr>
          <w:b/>
          <w:sz w:val="24"/>
          <w:szCs w:val="24"/>
        </w:rPr>
      </w:pPr>
      <w:r w:rsidRPr="00102D03">
        <w:rPr>
          <w:b/>
          <w:sz w:val="24"/>
          <w:szCs w:val="24"/>
          <w:highlight w:val="yellow"/>
        </w:rPr>
        <w:t>SEGUNDO</w:t>
      </w:r>
      <w:r>
        <w:rPr>
          <w:b/>
          <w:sz w:val="24"/>
          <w:szCs w:val="24"/>
        </w:rPr>
        <w:t xml:space="preserve">. ENTORNO </w:t>
      </w:r>
      <w:r w:rsidR="004B1A97">
        <w:rPr>
          <w:b/>
          <w:sz w:val="24"/>
          <w:szCs w:val="24"/>
        </w:rPr>
        <w:t xml:space="preserve">DE </w:t>
      </w:r>
      <w:r>
        <w:rPr>
          <w:b/>
          <w:sz w:val="24"/>
          <w:szCs w:val="24"/>
        </w:rPr>
        <w:t>PROVEEDORES Y EN SU CASO DERECHOS DE PROPIEDAD INDUSTRIAL O INTELECTUAL</w:t>
      </w:r>
      <w:r w:rsidR="004B1A97">
        <w:rPr>
          <w:b/>
          <w:sz w:val="24"/>
          <w:szCs w:val="24"/>
        </w:rPr>
        <w:t>.</w:t>
      </w:r>
    </w:p>
    <w:p w:rsidR="003507E1" w:rsidRDefault="003507E1" w:rsidP="00996E8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DESCRIPCIÓN:…</w:t>
      </w:r>
    </w:p>
    <w:p w:rsidR="004B1A97" w:rsidRDefault="004B1A97" w:rsidP="00996E80">
      <w:pPr>
        <w:jc w:val="both"/>
        <w:rPr>
          <w:b/>
          <w:sz w:val="24"/>
          <w:szCs w:val="24"/>
        </w:rPr>
      </w:pPr>
      <w:r w:rsidRPr="00102D03">
        <w:rPr>
          <w:b/>
          <w:sz w:val="24"/>
          <w:szCs w:val="24"/>
          <w:highlight w:val="yellow"/>
        </w:rPr>
        <w:t>TERCERO</w:t>
      </w:r>
      <w:r>
        <w:rPr>
          <w:b/>
          <w:sz w:val="24"/>
          <w:szCs w:val="24"/>
        </w:rPr>
        <w:t xml:space="preserve">. </w:t>
      </w:r>
      <w:r w:rsidR="003507E1">
        <w:rPr>
          <w:b/>
          <w:sz w:val="24"/>
          <w:szCs w:val="24"/>
        </w:rPr>
        <w:t xml:space="preserve">REGLAMENTACIONES TÉCNICAS APLICABLES O </w:t>
      </w:r>
      <w:r>
        <w:rPr>
          <w:b/>
          <w:sz w:val="24"/>
          <w:szCs w:val="24"/>
        </w:rPr>
        <w:t>REQUERIMIENTOS PREVIOS EXIGIDOS POR EL DESTINATARIO DEL PRODUCTO O SERVICIO.</w:t>
      </w:r>
    </w:p>
    <w:p w:rsidR="003507E1" w:rsidRDefault="003507E1" w:rsidP="00996E8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DESCRIPCIÓN:…</w:t>
      </w:r>
    </w:p>
    <w:p w:rsidR="004B1A97" w:rsidRDefault="004B1A97" w:rsidP="00996E80">
      <w:pPr>
        <w:jc w:val="both"/>
        <w:rPr>
          <w:b/>
          <w:sz w:val="24"/>
          <w:szCs w:val="24"/>
        </w:rPr>
      </w:pPr>
      <w:r w:rsidRPr="00102D03">
        <w:rPr>
          <w:b/>
          <w:sz w:val="24"/>
          <w:szCs w:val="24"/>
          <w:highlight w:val="yellow"/>
        </w:rPr>
        <w:t>CUARTO.</w:t>
      </w:r>
      <w:r w:rsidR="003507E1">
        <w:rPr>
          <w:b/>
          <w:sz w:val="24"/>
          <w:szCs w:val="24"/>
        </w:rPr>
        <w:t xml:space="preserve"> OBSERVACIONES ADICIONALES</w:t>
      </w:r>
    </w:p>
    <w:p w:rsidR="003507E1" w:rsidRDefault="003507E1" w:rsidP="00996E8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DESCRIPCIÓN:…</w:t>
      </w:r>
    </w:p>
    <w:p w:rsidR="003507E1" w:rsidRDefault="004A58A7" w:rsidP="004A58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Madrid a…de…2016</w:t>
      </w:r>
    </w:p>
    <w:p w:rsidR="00102D03" w:rsidRDefault="00102D03" w:rsidP="004A58A7">
      <w:pPr>
        <w:jc w:val="center"/>
        <w:rPr>
          <w:b/>
          <w:sz w:val="24"/>
          <w:szCs w:val="24"/>
        </w:rPr>
      </w:pPr>
    </w:p>
    <w:p w:rsidR="00102D03" w:rsidRDefault="00102D03" w:rsidP="00102D0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DIRECTOR DE (DEPARTAMENTO)</w:t>
      </w:r>
    </w:p>
    <w:p w:rsidR="00102D03" w:rsidRDefault="00102D03" w:rsidP="00102D03">
      <w:pPr>
        <w:rPr>
          <w:b/>
          <w:sz w:val="24"/>
          <w:szCs w:val="24"/>
        </w:rPr>
      </w:pPr>
    </w:p>
    <w:p w:rsidR="00102D03" w:rsidRDefault="00102D03" w:rsidP="00102D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Fdo.: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VºBº</w:t>
      </w:r>
    </w:p>
    <w:p w:rsidR="004A58A7" w:rsidRDefault="004A58A7" w:rsidP="00102D03">
      <w:pPr>
        <w:ind w:left="255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 DIRECTOR DE COMPRAS</w:t>
      </w:r>
    </w:p>
    <w:p w:rsidR="00102D03" w:rsidRDefault="00102D03" w:rsidP="00102D03">
      <w:pPr>
        <w:ind w:left="2552"/>
        <w:jc w:val="center"/>
        <w:rPr>
          <w:b/>
          <w:sz w:val="24"/>
          <w:szCs w:val="24"/>
        </w:rPr>
      </w:pPr>
    </w:p>
    <w:p w:rsidR="00FB0FA3" w:rsidRDefault="004A58A7" w:rsidP="00102D03">
      <w:pPr>
        <w:ind w:left="2552"/>
        <w:jc w:val="center"/>
      </w:pPr>
      <w:r w:rsidRPr="004A58A7">
        <w:rPr>
          <w:b/>
          <w:i/>
          <w:sz w:val="24"/>
          <w:szCs w:val="24"/>
        </w:rPr>
        <w:t>José Francisco Garrido Casas</w:t>
      </w:r>
    </w:p>
    <w:sectPr w:rsidR="00FB0F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FF" w:rsidRDefault="000531FF" w:rsidP="00A36DE6">
      <w:pPr>
        <w:spacing w:after="0" w:line="240" w:lineRule="auto"/>
      </w:pPr>
      <w:r>
        <w:separator/>
      </w:r>
    </w:p>
  </w:endnote>
  <w:endnote w:type="continuationSeparator" w:id="0">
    <w:p w:rsidR="000531FF" w:rsidRDefault="000531FF" w:rsidP="00A3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03" w:rsidRDefault="00102D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E6" w:rsidRDefault="00A36DE6">
    <w:pPr>
      <w:pStyle w:val="Piedepgina"/>
      <w:jc w:val="center"/>
    </w:pPr>
    <w:r>
      <w:tab/>
    </w:r>
    <w:sdt>
      <w:sdtPr>
        <w:id w:val="51843823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A1E">
          <w:rPr>
            <w:noProof/>
          </w:rPr>
          <w:t>1</w:t>
        </w:r>
        <w:r>
          <w:fldChar w:fldCharType="end"/>
        </w:r>
        <w:r>
          <w:tab/>
        </w:r>
      </w:sdtContent>
    </w:sdt>
  </w:p>
  <w:p w:rsidR="00A36DE6" w:rsidRDefault="00A36DE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03" w:rsidRDefault="00102D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FF" w:rsidRDefault="000531FF" w:rsidP="00A36DE6">
      <w:pPr>
        <w:spacing w:after="0" w:line="240" w:lineRule="auto"/>
      </w:pPr>
      <w:r>
        <w:separator/>
      </w:r>
    </w:p>
  </w:footnote>
  <w:footnote w:type="continuationSeparator" w:id="0">
    <w:p w:rsidR="000531FF" w:rsidRDefault="000531FF" w:rsidP="00A36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03" w:rsidRDefault="00102D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DE6" w:rsidRDefault="00A36DE6">
    <w:pPr>
      <w:pStyle w:val="Encabezado"/>
    </w:pPr>
    <w:r w:rsidRPr="00BE1C79">
      <w:rPr>
        <w:b/>
        <w:noProof/>
        <w:lang w:eastAsia="es-ES"/>
      </w:rPr>
      <w:drawing>
        <wp:inline distT="0" distB="0" distL="0" distR="0" wp14:anchorId="5B05CB3F" wp14:editId="08531D49">
          <wp:extent cx="2106295" cy="611505"/>
          <wp:effectExtent l="0" t="0" r="8255" b="0"/>
          <wp:docPr id="2" name="Imagen 2" descr="fnmtr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nmtr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03" w:rsidRDefault="00102D0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80"/>
    <w:rsid w:val="000531FF"/>
    <w:rsid w:val="00102D03"/>
    <w:rsid w:val="003507E1"/>
    <w:rsid w:val="00404A1E"/>
    <w:rsid w:val="004A58A7"/>
    <w:rsid w:val="004B1A97"/>
    <w:rsid w:val="00940009"/>
    <w:rsid w:val="00996E80"/>
    <w:rsid w:val="00A36DE6"/>
    <w:rsid w:val="00CE0DC3"/>
    <w:rsid w:val="00EE522F"/>
    <w:rsid w:val="00FB008F"/>
    <w:rsid w:val="00FB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BDFC-9BCB-4745-9249-79B24066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E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E8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3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DE6"/>
  </w:style>
  <w:style w:type="paragraph" w:styleId="Piedepgina">
    <w:name w:val="footer"/>
    <w:basedOn w:val="Normal"/>
    <w:link w:val="PiedepginaCar"/>
    <w:uiPriority w:val="99"/>
    <w:unhideWhenUsed/>
    <w:rsid w:val="00A36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FNMT-RCM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 REYES-DE-LOS RODRIGUEZ</dc:creator>
  <cp:lastModifiedBy>EMILIO AGUILERA DIAZ</cp:lastModifiedBy>
  <cp:revision>2</cp:revision>
  <dcterms:created xsi:type="dcterms:W3CDTF">2018-10-25T10:01:00Z</dcterms:created>
  <dcterms:modified xsi:type="dcterms:W3CDTF">2018-10-25T10:01:00Z</dcterms:modified>
</cp:coreProperties>
</file>